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316" w:rsidRPr="00C32E14" w:rsidRDefault="001E6316" w:rsidP="00C32E14">
      <w:pPr>
        <w:spacing w:after="0" w:line="240" w:lineRule="auto"/>
        <w:ind w:firstLine="851"/>
        <w:jc w:val="center"/>
        <w:rPr>
          <w:rFonts w:ascii="Times New Roman" w:hAnsi="Times New Roman" w:cs="Times New Roman"/>
          <w:b/>
          <w:sz w:val="28"/>
          <w:szCs w:val="28"/>
        </w:rPr>
      </w:pPr>
      <w:r w:rsidRPr="00C32E14">
        <w:rPr>
          <w:rFonts w:ascii="Times New Roman" w:hAnsi="Times New Roman" w:cs="Times New Roman"/>
          <w:b/>
          <w:sz w:val="28"/>
          <w:szCs w:val="28"/>
        </w:rPr>
        <w:t>ДӘ</w:t>
      </w:r>
      <w:proofErr w:type="gramStart"/>
      <w:r w:rsidRPr="00C32E14">
        <w:rPr>
          <w:rFonts w:ascii="Times New Roman" w:hAnsi="Times New Roman" w:cs="Times New Roman"/>
          <w:b/>
          <w:sz w:val="28"/>
          <w:szCs w:val="28"/>
        </w:rPr>
        <w:t>Р</w:t>
      </w:r>
      <w:proofErr w:type="gramEnd"/>
      <w:r w:rsidRPr="00C32E14">
        <w:rPr>
          <w:rFonts w:ascii="Times New Roman" w:hAnsi="Times New Roman" w:cs="Times New Roman"/>
          <w:b/>
          <w:sz w:val="28"/>
          <w:szCs w:val="28"/>
        </w:rPr>
        <w:t>ІС 3, 4.</w:t>
      </w:r>
    </w:p>
    <w:p w:rsidR="001E6316" w:rsidRPr="00C32E14" w:rsidRDefault="001E6316" w:rsidP="00C32E14">
      <w:pPr>
        <w:spacing w:after="0" w:line="240" w:lineRule="auto"/>
        <w:ind w:firstLine="851"/>
        <w:jc w:val="center"/>
        <w:rPr>
          <w:rFonts w:ascii="Times New Roman" w:hAnsi="Times New Roman" w:cs="Times New Roman"/>
          <w:b/>
          <w:sz w:val="28"/>
          <w:szCs w:val="28"/>
        </w:rPr>
      </w:pPr>
      <w:r w:rsidRPr="00C32E14">
        <w:rPr>
          <w:rFonts w:ascii="Times New Roman" w:hAnsi="Times New Roman" w:cs="Times New Roman"/>
          <w:b/>
          <w:sz w:val="28"/>
          <w:szCs w:val="28"/>
        </w:rPr>
        <w:t>Қазақстан Республикасындағы жер кадастрының мақсаты, міндеттері және сипаттамасы</w:t>
      </w:r>
    </w:p>
    <w:p w:rsidR="001E6316" w:rsidRPr="00C32E14" w:rsidRDefault="001E6316" w:rsidP="00C32E14">
      <w:pPr>
        <w:spacing w:after="0" w:line="240" w:lineRule="auto"/>
        <w:ind w:firstLine="851"/>
        <w:jc w:val="both"/>
        <w:rPr>
          <w:rFonts w:ascii="Times New Roman" w:hAnsi="Times New Roman" w:cs="Times New Roman"/>
          <w:sz w:val="28"/>
          <w:szCs w:val="28"/>
        </w:rPr>
      </w:pP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Қазақстанда жер мемлекет меншігінде болғандықтан, барлық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табиғи ресурстар сияқты мемлекетке біртұтас республикалық жер қоры жерлерінің табиғи, құқықтық, экономикалық жағдайы туралы ақпарат қажет.</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ресурстарын ұтымды жә</w:t>
      </w:r>
      <w:proofErr w:type="gramStart"/>
      <w:r w:rsidRPr="00C32E14">
        <w:rPr>
          <w:rFonts w:ascii="Times New Roman" w:hAnsi="Times New Roman" w:cs="Times New Roman"/>
          <w:sz w:val="28"/>
          <w:szCs w:val="28"/>
        </w:rPr>
        <w:t>не ти</w:t>
      </w:r>
      <w:proofErr w:type="gramEnd"/>
      <w:r w:rsidRPr="00C32E14">
        <w:rPr>
          <w:rFonts w:ascii="Times New Roman" w:hAnsi="Times New Roman" w:cs="Times New Roman"/>
          <w:sz w:val="28"/>
          <w:szCs w:val="28"/>
        </w:rPr>
        <w:t>імді пайдалану – халық шаруашылық маңызы бар мәселе.</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Ол жерді халық шаруашылығының салаларына оңтайлы бөлуді, қоғ</w:t>
      </w:r>
      <w:proofErr w:type="gramStart"/>
      <w:r w:rsidRPr="00C32E14">
        <w:rPr>
          <w:rFonts w:ascii="Times New Roman" w:hAnsi="Times New Roman" w:cs="Times New Roman"/>
          <w:sz w:val="28"/>
          <w:szCs w:val="28"/>
        </w:rPr>
        <w:t>ам</w:t>
      </w:r>
      <w:proofErr w:type="gramEnd"/>
      <w:r w:rsidRPr="00C32E14">
        <w:rPr>
          <w:rFonts w:ascii="Times New Roman" w:hAnsi="Times New Roman" w:cs="Times New Roman"/>
          <w:sz w:val="28"/>
          <w:szCs w:val="28"/>
        </w:rPr>
        <w:t>ға қажетті ауыл шаруашылығы өнімдерін барынша алуды, топырақ құнарлығын сақтауды және жүйелі түрде арттыруды білдіреді. Бұл мәселені шешу жер кадастрын толығымен жүргізу қажеттілігін туғызады.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және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інші кезекте жерді есепке алу деректерін мемлекет жерге орналастыруды одан әрі жетілдіру мүддесінде ғана емес, сонымен қатар жерге мемлекеттік меншікті жүзеге асыру және қорғау, сондай-ақ жер пайдаланушылардың құқықтарын қорғау мақсатында пайдаланады. және жер иелері. Сондықтан жер кадастрының ақпараты тек экономикалық (экономикалық) ғана емес, сонымен қатар </w:t>
      </w:r>
      <w:proofErr w:type="gramStart"/>
      <w:r w:rsidRPr="00C32E14">
        <w:rPr>
          <w:rFonts w:ascii="Times New Roman" w:hAnsi="Times New Roman" w:cs="Times New Roman"/>
          <w:sz w:val="28"/>
          <w:szCs w:val="28"/>
        </w:rPr>
        <w:t>заңды</w:t>
      </w:r>
      <w:proofErr w:type="gramEnd"/>
      <w:r w:rsidRPr="00C32E14">
        <w:rPr>
          <w:rFonts w:ascii="Times New Roman" w:hAnsi="Times New Roman" w:cs="Times New Roman"/>
          <w:sz w:val="28"/>
          <w:szCs w:val="28"/>
        </w:rPr>
        <w:t>қ маңызы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 шаруашылық қызметін, ең алдымен ауыл шаруашылығы кәсіпорындарының жерді пайдалану тиімділігін талдау үшін үлкен маң</w:t>
      </w:r>
      <w:proofErr w:type="gramStart"/>
      <w:r w:rsidRPr="00C32E14">
        <w:rPr>
          <w:rFonts w:ascii="Times New Roman" w:hAnsi="Times New Roman" w:cs="Times New Roman"/>
          <w:sz w:val="28"/>
          <w:szCs w:val="28"/>
        </w:rPr>
        <w:t>ыз</w:t>
      </w:r>
      <w:proofErr w:type="gramEnd"/>
      <w:r w:rsidRPr="00C32E14">
        <w:rPr>
          <w:rFonts w:ascii="Times New Roman" w:hAnsi="Times New Roman" w:cs="Times New Roman"/>
          <w:sz w:val="28"/>
          <w:szCs w:val="28"/>
        </w:rPr>
        <w:t>ға ие. Осыған байланысты ауыл шаруашылығы алқаптарының көлемі мен жай-күйін есепке алу ғана емес, сонымен қатар олардың өнімділігін, жеке ауылшаруашылық дақылдарын өндірудің тиімділігі тұ</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ғысынан салыстырмалы түрде бағалау қажеттілігі туындайды. Жер кадастрының мәліметтері жер салығын, рента төлемін дұрыс есептеуде, алып қою кезінде келті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ілген зиянның орнын толтыру мөлшерін анықтауда және т.б.</w:t>
      </w:r>
    </w:p>
    <w:p w:rsidR="00F73B4A"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Қазақстандағы жер кадастрының мақсаты мен мақсаты оның </w:t>
      </w:r>
      <w:proofErr w:type="gramStart"/>
      <w:r w:rsidRPr="00C32E14">
        <w:rPr>
          <w:rFonts w:ascii="Times New Roman" w:hAnsi="Times New Roman" w:cs="Times New Roman"/>
          <w:sz w:val="28"/>
          <w:szCs w:val="28"/>
        </w:rPr>
        <w:t>м</w:t>
      </w:r>
      <w:proofErr w:type="gramEnd"/>
      <w:r w:rsidRPr="00C32E14">
        <w:rPr>
          <w:rFonts w:ascii="Times New Roman" w:hAnsi="Times New Roman" w:cs="Times New Roman"/>
          <w:sz w:val="28"/>
          <w:szCs w:val="28"/>
        </w:rPr>
        <w:t>індеттері мен мазмұнын анықтайды. Кадастр жүйесінің біртұтастығы, өз кезегінде,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жеке жер учаскесінен бастап, жалпы мемлекетке дейін барлық деңгейде оны жүргізудің әдістері мен сәйкес тәртібінің бірлігін қажет етеді. Жер кадастры бүкіл халық шаруашылық есеп жүйесіне тән жалпы белгілерге де, оның объектісінің (жердің) ерекшеліктеріне байланысты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қатар нақты белгілерге де ие. Мемлекеттік есептің біртұтас жүйесін ұйымдастыру мемлекетті</w:t>
      </w:r>
      <w:proofErr w:type="gramStart"/>
      <w:r w:rsidRPr="00C32E14">
        <w:rPr>
          <w:rFonts w:ascii="Times New Roman" w:hAnsi="Times New Roman" w:cs="Times New Roman"/>
          <w:sz w:val="28"/>
          <w:szCs w:val="28"/>
        </w:rPr>
        <w:t>к</w:t>
      </w:r>
      <w:proofErr w:type="gramEnd"/>
      <w:r w:rsidRPr="00C32E14">
        <w:rPr>
          <w:rFonts w:ascii="Times New Roman" w:hAnsi="Times New Roman" w:cs="Times New Roman"/>
          <w:sz w:val="28"/>
          <w:szCs w:val="28"/>
        </w:rPr>
        <w:t xml:space="preserve"> басқарудың жоғары органдарының қызметі болғандықтан, жер кадастрын жүргізудің мазмұны мен тәртібін осы органдар белгілейді.</w:t>
      </w:r>
    </w:p>
    <w:p w:rsidR="001E6316" w:rsidRPr="00C32E14" w:rsidRDefault="001E6316" w:rsidP="00C32E14">
      <w:pPr>
        <w:spacing w:after="0" w:line="240" w:lineRule="auto"/>
        <w:ind w:firstLine="851"/>
        <w:jc w:val="both"/>
        <w:rPr>
          <w:rFonts w:ascii="Times New Roman" w:hAnsi="Times New Roman" w:cs="Times New Roman"/>
          <w:sz w:val="28"/>
          <w:szCs w:val="28"/>
        </w:rPr>
      </w:pPr>
      <w:proofErr w:type="gramStart"/>
      <w:r w:rsidRPr="00C32E14">
        <w:rPr>
          <w:rFonts w:ascii="Times New Roman" w:hAnsi="Times New Roman" w:cs="Times New Roman"/>
          <w:sz w:val="28"/>
          <w:szCs w:val="28"/>
        </w:rPr>
        <w:t>Мемлекет оның мақсатын, міндеттерін, мазмұнын, құрамдас бөліктерін және оны жүргізу тәртібін белгілейді. Ол жер-кадастрлық деректер мен құжаттаманың мазмұнын, кадастрлық есептіліктің нысандары мен мазмұнын, жер кадастрын жүргізуді бақылауды және кадастрлық жұмыстарды ұйымдастыруды белгілейді. Мемлекеттiк жер кадастры осы</w:t>
      </w:r>
      <w:proofErr w:type="gramEnd"/>
      <w:r w:rsidRPr="00C32E14">
        <w:rPr>
          <w:rFonts w:ascii="Times New Roman" w:hAnsi="Times New Roman" w:cs="Times New Roman"/>
          <w:sz w:val="28"/>
          <w:szCs w:val="28"/>
        </w:rPr>
        <w:t xml:space="preserve"> қордың толық сандық және сапалық сипаттамасын беруге және жердiң </w:t>
      </w:r>
      <w:r w:rsidRPr="00C32E14">
        <w:rPr>
          <w:rFonts w:ascii="Times New Roman" w:hAnsi="Times New Roman" w:cs="Times New Roman"/>
          <w:sz w:val="28"/>
          <w:szCs w:val="28"/>
        </w:rPr>
        <w:lastRenderedPageBreak/>
        <w:t>табиғи, экономикалық және құқықтық жағдайы туралы нақты және қажеттi мәлiметтер жиынтығын қ</w:t>
      </w:r>
      <w:proofErr w:type="gramStart"/>
      <w:r w:rsidRPr="00C32E14">
        <w:rPr>
          <w:rFonts w:ascii="Times New Roman" w:hAnsi="Times New Roman" w:cs="Times New Roman"/>
          <w:sz w:val="28"/>
          <w:szCs w:val="28"/>
        </w:rPr>
        <w:t>амту</w:t>
      </w:r>
      <w:proofErr w:type="gramEnd"/>
      <w:r w:rsidRPr="00C32E14">
        <w:rPr>
          <w:rFonts w:ascii="Times New Roman" w:hAnsi="Times New Roman" w:cs="Times New Roman"/>
          <w:sz w:val="28"/>
          <w:szCs w:val="28"/>
        </w:rPr>
        <w:t>ға тиiс.</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Қазақстандағы жер кодексіне сәйкес мемлекеттік жер кадастры мынадай құрамдас бө</w:t>
      </w:r>
      <w:proofErr w:type="gramStart"/>
      <w:r w:rsidRPr="00C32E14">
        <w:rPr>
          <w:rFonts w:ascii="Times New Roman" w:hAnsi="Times New Roman" w:cs="Times New Roman"/>
          <w:sz w:val="28"/>
          <w:szCs w:val="28"/>
        </w:rPr>
        <w:t>л</w:t>
      </w:r>
      <w:proofErr w:type="gramEnd"/>
      <w:r w:rsidRPr="00C32E14">
        <w:rPr>
          <w:rFonts w:ascii="Times New Roman" w:hAnsi="Times New Roman" w:cs="Times New Roman"/>
          <w:sz w:val="28"/>
          <w:szCs w:val="28"/>
        </w:rPr>
        <w:t>іктерден тұрады: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 - жер учаскелерін тіркеу;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жерді сапалық және сандық есепке алу;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 жер учаскелерін </w:t>
      </w:r>
      <w:proofErr w:type="gramStart"/>
      <w:r w:rsidRPr="00C32E14">
        <w:rPr>
          <w:rFonts w:ascii="Times New Roman" w:hAnsi="Times New Roman" w:cs="Times New Roman"/>
          <w:sz w:val="28"/>
          <w:szCs w:val="28"/>
        </w:rPr>
        <w:t>ба</w:t>
      </w:r>
      <w:proofErr w:type="gramEnd"/>
      <w:r w:rsidRPr="00C32E14">
        <w:rPr>
          <w:rFonts w:ascii="Times New Roman" w:hAnsi="Times New Roman" w:cs="Times New Roman"/>
          <w:sz w:val="28"/>
          <w:szCs w:val="28"/>
        </w:rPr>
        <w:t>ғалау;</w:t>
      </w:r>
    </w:p>
    <w:p w:rsidR="001E6316" w:rsidRPr="00C32E14" w:rsidRDefault="00C32E14"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kk-KZ"/>
        </w:rPr>
        <w:t>МЖК ААЖ</w:t>
      </w:r>
      <w:r w:rsidR="001E6316" w:rsidRPr="00C32E14">
        <w:rPr>
          <w:rFonts w:ascii="Times New Roman" w:hAnsi="Times New Roman" w:cs="Times New Roman"/>
          <w:sz w:val="28"/>
          <w:szCs w:val="28"/>
        </w:rPr>
        <w:t>.</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Кадастрдың осы құрамдас бөліктерінің арасында интегралды жүйе ретінде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байланыс пен жүзеге асырудың логикалық жүйелілігі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Бірыңғай мемлекеттік жер қоры – мемлекеттік меншік объектісі – жер учаскелерін мемлекет пайдалану және меншік құқығы негізінде беретіндіктен, жерді кез келген пайдалану заңды түрде ресімделуі керек, ал жер учаскелерінің өзі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аумақ ретінде. және жылжымайтын мүлік белгіленген тәртіпте тіркелуі керек. Бұ</w:t>
      </w:r>
      <w:proofErr w:type="gramStart"/>
      <w:r w:rsidRPr="00C32E14">
        <w:rPr>
          <w:rFonts w:ascii="Times New Roman" w:hAnsi="Times New Roman" w:cs="Times New Roman"/>
          <w:sz w:val="28"/>
          <w:szCs w:val="28"/>
        </w:rPr>
        <w:t>л</w:t>
      </w:r>
      <w:proofErr w:type="gramEnd"/>
      <w:r w:rsidRPr="00C32E14">
        <w:rPr>
          <w:rFonts w:ascii="Times New Roman" w:hAnsi="Times New Roman" w:cs="Times New Roman"/>
          <w:sz w:val="28"/>
          <w:szCs w:val="28"/>
        </w:rPr>
        <w:t xml:space="preserve"> қызметті жер учаскелерін мемлекеттік тіркеу жүзеге асырады. Оның деректері нақты жеке немесе заңды тұлғаның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жер учаскесін пайдалануына негіз болады. Есептеу кезінде жер көлемімен, кеңі</w:t>
      </w:r>
      <w:proofErr w:type="gramStart"/>
      <w:r w:rsidRPr="00C32E14">
        <w:rPr>
          <w:rFonts w:ascii="Times New Roman" w:hAnsi="Times New Roman" w:cs="Times New Roman"/>
          <w:sz w:val="28"/>
          <w:szCs w:val="28"/>
        </w:rPr>
        <w:t>ст</w:t>
      </w:r>
      <w:proofErr w:type="gramEnd"/>
      <w:r w:rsidRPr="00C32E14">
        <w:rPr>
          <w:rFonts w:ascii="Times New Roman" w:hAnsi="Times New Roman" w:cs="Times New Roman"/>
          <w:sz w:val="28"/>
          <w:szCs w:val="28"/>
        </w:rPr>
        <w:t>іктегі жағдайымен, сапасымен және пайдаланылуымен сипатталады. Есепке алу кезіндегі тіркеу деректері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нақты пайдаланушы (жалға алушы) немесе меншік иесі үшін жер учаскелерінің мөлшерін есепке алу үшін негіз болып табылады. Мемлекеттік резервтегі бос жерлер олардың орналасқан жері бойынша бөлек орналасқан жер учаскелері ретінде есепке алынады.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Есепке алу кезінде жердің табиғи ресурс және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 құралы ретінде тек сандық емес, сапалық көрсеткіштері де анықталып, есепке алынады. Бірақ топырақтың табиғи қасиеттері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түрлі мәнге ие болғандықтан, оларды салыстырмалы бағалау, яғни топырақты бағалау қажеттілігі туындайды. Жерді есепке алу және есепке алу деректері жекелеген учаскелердің топырақтарын бағалау, оларды сапалық бағалау және есепке алу үшін бастапқы ақпарат ретінде қызмет етеді. Жердің сапасы тек табиғи факторларға ғана емес, сонымен бірге экономикалық жағдайларға да байланысты, сондықтан жердің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 құралы ретінде экономикалық жә</w:t>
      </w:r>
      <w:proofErr w:type="gramStart"/>
      <w:r w:rsidRPr="00C32E14">
        <w:rPr>
          <w:rFonts w:ascii="Times New Roman" w:hAnsi="Times New Roman" w:cs="Times New Roman"/>
          <w:sz w:val="28"/>
          <w:szCs w:val="28"/>
        </w:rPr>
        <w:t>не жа</w:t>
      </w:r>
      <w:proofErr w:type="gramEnd"/>
      <w:r w:rsidRPr="00C32E14">
        <w:rPr>
          <w:rFonts w:ascii="Times New Roman" w:hAnsi="Times New Roman" w:cs="Times New Roman"/>
          <w:sz w:val="28"/>
          <w:szCs w:val="28"/>
        </w:rPr>
        <w:t>ңа жағдайларда ақшалай құнының қажеттілігі туындайды.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Бұл бағалаудың деректері тіркеу және есепке </w:t>
      </w:r>
      <w:proofErr w:type="gramStart"/>
      <w:r w:rsidRPr="00C32E14">
        <w:rPr>
          <w:rFonts w:ascii="Times New Roman" w:hAnsi="Times New Roman" w:cs="Times New Roman"/>
          <w:sz w:val="28"/>
          <w:szCs w:val="28"/>
        </w:rPr>
        <w:t>алу</w:t>
      </w:r>
      <w:proofErr w:type="gramEnd"/>
      <w:r w:rsidRPr="00C32E14">
        <w:rPr>
          <w:rFonts w:ascii="Times New Roman" w:hAnsi="Times New Roman" w:cs="Times New Roman"/>
          <w:sz w:val="28"/>
          <w:szCs w:val="28"/>
        </w:rPr>
        <w:t xml:space="preserve"> ақпаратына негізделген. Бұл тұтас жүйе ретінде жер кадастрын жүзеге асырудың байланысы мен реттілігі. Өз кезегінде, түгендеу бөліктерінің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қайсысының белгілі бір мақсаты мен мазмұны, қызмет көрсетудің белгілі әдістері мен әдістері болады. Олардың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қайсысы белгілі бір жағдайларда дербес жүзеге асырылуы мүмкін.</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 орындалатын жұмыстардың сипаты мен көлеміне қарай екі түрге бөлінеді – негізгі (бастапқы) жә</w:t>
      </w:r>
      <w:proofErr w:type="gramStart"/>
      <w:r w:rsidRPr="00C32E14">
        <w:rPr>
          <w:rFonts w:ascii="Times New Roman" w:hAnsi="Times New Roman" w:cs="Times New Roman"/>
          <w:sz w:val="28"/>
          <w:szCs w:val="28"/>
        </w:rPr>
        <w:t>не</w:t>
      </w:r>
      <w:proofErr w:type="gramEnd"/>
      <w:r w:rsidRPr="00C32E14">
        <w:rPr>
          <w:rFonts w:ascii="Times New Roman" w:hAnsi="Times New Roman" w:cs="Times New Roman"/>
          <w:sz w:val="28"/>
          <w:szCs w:val="28"/>
        </w:rPr>
        <w:t xml:space="preserve"> ағымдағы (кейінгі).</w:t>
      </w:r>
    </w:p>
    <w:p w:rsidR="003911CD" w:rsidRPr="00C32E14" w:rsidRDefault="004D2D46"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Негізгі</w:t>
      </w:r>
      <w:r w:rsidR="003911CD" w:rsidRPr="004D2D46">
        <w:rPr>
          <w:rFonts w:ascii="Times New Roman" w:hAnsi="Times New Roman" w:cs="Times New Roman"/>
          <w:sz w:val="28"/>
          <w:szCs w:val="28"/>
          <w:lang w:val="kk-KZ"/>
        </w:rPr>
        <w:t xml:space="preserve"> кадастрдың міндеті – аумақтардың (жер учаскесі, аудан, облыс) кадастрлық есепке алуға жататын жерлердің табиғи, құқықтық және экономикалық жағдайы туралы бастапқы мәліметтерді алу. </w:t>
      </w:r>
      <w:r w:rsidR="003911CD" w:rsidRPr="00C32E14">
        <w:rPr>
          <w:rFonts w:ascii="Times New Roman" w:hAnsi="Times New Roman" w:cs="Times New Roman"/>
          <w:sz w:val="28"/>
          <w:szCs w:val="28"/>
        </w:rPr>
        <w:t xml:space="preserve">Осындай мәліметтер негізінде мемлекеттік жер кадастрының құжаттарына бастапқы </w:t>
      </w:r>
      <w:r w:rsidR="003911CD" w:rsidRPr="00C32E14">
        <w:rPr>
          <w:rFonts w:ascii="Times New Roman" w:hAnsi="Times New Roman" w:cs="Times New Roman"/>
          <w:sz w:val="28"/>
          <w:szCs w:val="28"/>
        </w:rPr>
        <w:lastRenderedPageBreak/>
        <w:t>жазба жасалады. Осылайша, негізгі кадастрды жүргізу нәтижесінде елдің жер қорының көлемі, жердің негізгі санаттары бойынша оның бө</w:t>
      </w:r>
      <w:proofErr w:type="gramStart"/>
      <w:r w:rsidR="003911CD" w:rsidRPr="00C32E14">
        <w:rPr>
          <w:rFonts w:ascii="Times New Roman" w:hAnsi="Times New Roman" w:cs="Times New Roman"/>
          <w:sz w:val="28"/>
          <w:szCs w:val="28"/>
        </w:rPr>
        <w:t>л</w:t>
      </w:r>
      <w:proofErr w:type="gramEnd"/>
      <w:r w:rsidR="003911CD" w:rsidRPr="00C32E14">
        <w:rPr>
          <w:rFonts w:ascii="Times New Roman" w:hAnsi="Times New Roman" w:cs="Times New Roman"/>
          <w:sz w:val="28"/>
          <w:szCs w:val="28"/>
        </w:rPr>
        <w:t>інуі және оларды бағалау туралы мәліметтер алынады. Негізгі жер када</w:t>
      </w:r>
      <w:r w:rsidR="004658A9">
        <w:rPr>
          <w:rFonts w:ascii="Times New Roman" w:hAnsi="Times New Roman" w:cs="Times New Roman"/>
          <w:sz w:val="28"/>
          <w:szCs w:val="28"/>
        </w:rPr>
        <w:t>стры әдетте жерді түсіру</w:t>
      </w:r>
      <w:r w:rsidR="003911CD" w:rsidRPr="00C32E14">
        <w:rPr>
          <w:rFonts w:ascii="Times New Roman" w:hAnsi="Times New Roman" w:cs="Times New Roman"/>
          <w:sz w:val="28"/>
          <w:szCs w:val="28"/>
        </w:rPr>
        <w:t xml:space="preserve">, сипаттау және </w:t>
      </w:r>
      <w:proofErr w:type="gramStart"/>
      <w:r w:rsidR="003911CD" w:rsidRPr="00C32E14">
        <w:rPr>
          <w:rFonts w:ascii="Times New Roman" w:hAnsi="Times New Roman" w:cs="Times New Roman"/>
          <w:sz w:val="28"/>
          <w:szCs w:val="28"/>
        </w:rPr>
        <w:t>ба</w:t>
      </w:r>
      <w:proofErr w:type="gramEnd"/>
      <w:r w:rsidR="003911CD" w:rsidRPr="00C32E14">
        <w:rPr>
          <w:rFonts w:ascii="Times New Roman" w:hAnsi="Times New Roman" w:cs="Times New Roman"/>
          <w:sz w:val="28"/>
          <w:szCs w:val="28"/>
        </w:rPr>
        <w:t>ғалау жұмыстарының үлкен көлемімен байланысты.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Ағымдағы жер кадастры мен есепке алудың міндеті жердің бөлінуінің, сапасының және пайдаланылуының өзгеруі туралы мәліметтерді анықтау және жер-кадастрлық құжаттарға енгізу жә</w:t>
      </w:r>
      <w:proofErr w:type="gramStart"/>
      <w:r w:rsidRPr="00C32E14">
        <w:rPr>
          <w:rFonts w:ascii="Times New Roman" w:hAnsi="Times New Roman" w:cs="Times New Roman"/>
          <w:sz w:val="28"/>
          <w:szCs w:val="28"/>
        </w:rPr>
        <w:t>не жа</w:t>
      </w:r>
      <w:proofErr w:type="gramEnd"/>
      <w:r w:rsidRPr="00C32E14">
        <w:rPr>
          <w:rFonts w:ascii="Times New Roman" w:hAnsi="Times New Roman" w:cs="Times New Roman"/>
          <w:sz w:val="28"/>
          <w:szCs w:val="28"/>
        </w:rPr>
        <w:t>ңадан құрылатын жер учаскелері туралы мәліметтерді енгізу болып табылады. Жер-кадастрлық құжаттамада жер-кадастрлық құжаттамада өз бетiнше алып қою, жер учаскесiн беру, бағалы жердi құ</w:t>
      </w:r>
      <w:proofErr w:type="gramStart"/>
      <w:r w:rsidRPr="00C32E14">
        <w:rPr>
          <w:rFonts w:ascii="Times New Roman" w:hAnsi="Times New Roman" w:cs="Times New Roman"/>
          <w:sz w:val="28"/>
          <w:szCs w:val="28"/>
        </w:rPr>
        <w:t>ны т</w:t>
      </w:r>
      <w:proofErr w:type="gramEnd"/>
      <w:r w:rsidRPr="00C32E14">
        <w:rPr>
          <w:rFonts w:ascii="Times New Roman" w:hAnsi="Times New Roman" w:cs="Times New Roman"/>
          <w:sz w:val="28"/>
          <w:szCs w:val="28"/>
        </w:rPr>
        <w:t>өмен жерлерге ауыстыру және басқа түрiндегi заңсыз әрекеттердiң кез келген түрi көрсетiлмейдi, бiрақ оларды жою шаралары қабылданады.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Осылайша, негізгі жә</w:t>
      </w:r>
      <w:proofErr w:type="gramStart"/>
      <w:r w:rsidRPr="00C32E14">
        <w:rPr>
          <w:rFonts w:ascii="Times New Roman" w:hAnsi="Times New Roman" w:cs="Times New Roman"/>
          <w:sz w:val="28"/>
          <w:szCs w:val="28"/>
        </w:rPr>
        <w:t>не</w:t>
      </w:r>
      <w:proofErr w:type="gramEnd"/>
      <w:r w:rsidRPr="00C32E14">
        <w:rPr>
          <w:rFonts w:ascii="Times New Roman" w:hAnsi="Times New Roman" w:cs="Times New Roman"/>
          <w:sz w:val="28"/>
          <w:szCs w:val="28"/>
        </w:rPr>
        <w:t xml:space="preserve"> ағымдағы жер кадастры еліміздің жер қоры туралы ақпарат алумен қатар, жердің пайдаланылуын дер кезінде бақылауға, жерге мемлекеттік және жеке меншік құқығын қорғауға мүмкіндік береді. Негізгі және ағымдағы түгендеу арасында байланыс бар.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іншісі жерге толық сипаттама береді, екіншісіне негіз жасайды және оның қызмет аясын анықтайды. Екіншісі,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іншісінің ақпаратын жаңартып, толықтыра отырып, біріншісінің деректерін заманауи деңгейде жүйелі түрде жүргізеді.</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Сондай-ақ, қалыптасып келе жатқан жер-кадастр жүйесінде жер кадастрының автоматтандырылған ақпараттық жүйесі, бұл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мезгілде жер туралы ақпараттың бірыңғай республикалық банкі барған сайын маңыздылыққа ие болуда.</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Жер-кадастрлық құжаттама мәтіндік және жоспарлау-картографиялық болып бөлінеді. Мәтін, кітаптар, карточкалар, мәлімдемелер, тізімдер, түсіндірме жазбалар және т.б. Жоспарлау – картографиялық құжаттар жер учаскелерінің графикалық бейнесін береді. Оларға жоспарлар, карталар, картограммалар және т.б жатады</w:t>
      </w:r>
      <w:proofErr w:type="gramStart"/>
      <w:r w:rsidRPr="00C32E14">
        <w:rPr>
          <w:rFonts w:ascii="Times New Roman" w:hAnsi="Times New Roman" w:cs="Times New Roman"/>
          <w:sz w:val="28"/>
          <w:szCs w:val="28"/>
        </w:rPr>
        <w:t>.Ж</w:t>
      </w:r>
      <w:proofErr w:type="gramEnd"/>
      <w:r w:rsidRPr="00C32E14">
        <w:rPr>
          <w:rFonts w:ascii="Times New Roman" w:hAnsi="Times New Roman" w:cs="Times New Roman"/>
          <w:sz w:val="28"/>
          <w:szCs w:val="28"/>
        </w:rPr>
        <w:t>ер кадастрының есептің басқа түрлерімен салыстырғандағы ерекшелігі - оны тек жоспарлау және картографиялық материалдар негізінде жүргізуге болады.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Бұл объектінің сипаты мен ерекшеліктеріне байланысты. Қазіргі уақытта Қазақстанда жер кадастрын жүргізу автоматтандырылған жүйеге көші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ілді, барлық ақпарат компьютерге енгізіледі, ақпаратты сақтауға және онымен жұмыс істеуге арналған арнайы бағдарламалар бар, картографиялық материал да компьютерге енгізіледі </w:t>
      </w:r>
      <w:proofErr w:type="gramStart"/>
      <w:r w:rsidRPr="00C32E14">
        <w:rPr>
          <w:rFonts w:ascii="Times New Roman" w:hAnsi="Times New Roman" w:cs="Times New Roman"/>
          <w:sz w:val="28"/>
          <w:szCs w:val="28"/>
        </w:rPr>
        <w:t>ж</w:t>
      </w:r>
      <w:proofErr w:type="gramEnd"/>
      <w:r w:rsidRPr="00C32E14">
        <w:rPr>
          <w:rFonts w:ascii="Times New Roman" w:hAnsi="Times New Roman" w:cs="Times New Roman"/>
          <w:sz w:val="28"/>
          <w:szCs w:val="28"/>
        </w:rPr>
        <w:t>әне нысанда шығарылады. электрондық (цифрлық) карта.</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Ақпарат алу және кадастрлық құжаттаманы толтыру үшін бастапқы құжаттардың деректері пайдаланылады. </w:t>
      </w:r>
      <w:proofErr w:type="gramStart"/>
      <w:r w:rsidRPr="00C32E14">
        <w:rPr>
          <w:rFonts w:ascii="Times New Roman" w:hAnsi="Times New Roman" w:cs="Times New Roman"/>
          <w:sz w:val="28"/>
          <w:szCs w:val="28"/>
        </w:rPr>
        <w:t>Олар</w:t>
      </w:r>
      <w:proofErr w:type="gramEnd"/>
      <w:r w:rsidRPr="00C32E14">
        <w:rPr>
          <w:rFonts w:ascii="Times New Roman" w:hAnsi="Times New Roman" w:cs="Times New Roman"/>
          <w:sz w:val="28"/>
          <w:szCs w:val="28"/>
        </w:rPr>
        <w:t>ға түсіру мен іздестіру материалдары, жоспарларға түзетулер, түгендеу мәліметтері, жерге орналастыру жобалары, орман орналастыру, мелиорация және т.б. арнайы есеп құжаттары да жер кадастрында жүргізіледі. Бұл, әдетте, мәтіндік, оған қосымша ретінде әртүрлі картографиялық материалдар, диаграммалар және т.б.</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lastRenderedPageBreak/>
        <w:t>Қазіргі жер кадастры өзінің кө</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функционалдылығымен сипатталады, ол міндеттердің күрделілігіне, объектінің ерекшелігіне байланысты. Жер кадастрының көпфункционалды блогында жер учаскесін (құнарлылығы, топырақ және өсімдік жамылғысы, геоморфологиясы мен гидрологиясы, орналасқан жері, экологиялық жағдайы және </w:t>
      </w:r>
      <w:proofErr w:type="gramStart"/>
      <w:r w:rsidRPr="00C32E14">
        <w:rPr>
          <w:rFonts w:ascii="Times New Roman" w:hAnsi="Times New Roman" w:cs="Times New Roman"/>
          <w:sz w:val="28"/>
          <w:szCs w:val="28"/>
        </w:rPr>
        <w:t>т.б</w:t>
      </w:r>
      <w:proofErr w:type="gramEnd"/>
      <w:r w:rsidRPr="00C32E14">
        <w:rPr>
          <w:rFonts w:ascii="Times New Roman" w:hAnsi="Times New Roman" w:cs="Times New Roman"/>
          <w:sz w:val="28"/>
          <w:szCs w:val="28"/>
        </w:rPr>
        <w:t>.), жердің сапалық және сандық есебін сипаттайтын мәліметтер жиынтығы болады. Кө</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функциялы бөлімше жер кадастрының автоматтандырылған ақпараттық жүйесін жүргізуге негізделген, ол кадастрлық ақпаратты, оның ішінде жер учаскелерінің, кварталдардың, аудандардың, қалалардың және басқа да елді мекендердің, облыстардың және республиканың электрондық карталарын жинақтауды, сақтауды және беруді қамтамасыз етеді. , жер туралы есептерді дайындау және беру.</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Жер кадастрының құқықтық блогының негізіне жер учаскесіне құқық туралы құқықтық құжаттарды беру және кейіннен тіркеу жүйесі және жер құқығымен байланысты </w:t>
      </w:r>
      <w:proofErr w:type="gramStart"/>
      <w:r w:rsidRPr="00C32E14">
        <w:rPr>
          <w:rFonts w:ascii="Times New Roman" w:hAnsi="Times New Roman" w:cs="Times New Roman"/>
          <w:sz w:val="28"/>
          <w:szCs w:val="28"/>
        </w:rPr>
        <w:t>барлы</w:t>
      </w:r>
      <w:proofErr w:type="gramEnd"/>
      <w:r w:rsidRPr="00C32E14">
        <w:rPr>
          <w:rFonts w:ascii="Times New Roman" w:hAnsi="Times New Roman" w:cs="Times New Roman"/>
          <w:sz w:val="28"/>
          <w:szCs w:val="28"/>
        </w:rPr>
        <w:t>қ ақпаратты үнемі жаңартып отыру жатады. Сонымен қатар, оның бөлінетіндігі мен бөлінбейтіндігін белгілеу, сонымен қатар сервитут және басқалар сияқты шектеулер мен ауыртпалықтар сайтты одан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 пайдалану үшін үлкен маңызға ие. Сонымен қатар, бұл блокқа есепке алуды үйлестіру, жер учаскелерін мемлекет мұқтажы үшін және сот шешімі бойынша алып қою бойынша жұмыстар мен іс-шаралар кі</w:t>
      </w:r>
      <w:proofErr w:type="gramStart"/>
      <w:r w:rsidRPr="00C32E14">
        <w:rPr>
          <w:rFonts w:ascii="Times New Roman" w:hAnsi="Times New Roman" w:cs="Times New Roman"/>
          <w:sz w:val="28"/>
          <w:szCs w:val="28"/>
        </w:rPr>
        <w:t>ред</w:t>
      </w:r>
      <w:proofErr w:type="gramEnd"/>
      <w:r w:rsidRPr="00C32E14">
        <w:rPr>
          <w:rFonts w:ascii="Times New Roman" w:hAnsi="Times New Roman" w:cs="Times New Roman"/>
          <w:sz w:val="28"/>
          <w:szCs w:val="28"/>
        </w:rPr>
        <w:t xml:space="preserve">і, мұнда да құқықтық тетіктер қолданылады. Жер кадастрының қаржылық блогы жер учаскелерiн, ипотекалық кредиттердi, жер учаскелерiн және жер пайдалану құқығын сату төлемдерiнiң мөлшерiн анықтау, жер учаскелерiн алып қою және бұзған кезде залалды анықтау және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да жағдайларда жердi бағалауды қамтамас</w:t>
      </w:r>
      <w:r w:rsidR="00B059FD" w:rsidRPr="00C32E14">
        <w:rPr>
          <w:rFonts w:ascii="Times New Roman" w:hAnsi="Times New Roman" w:cs="Times New Roman"/>
          <w:sz w:val="28"/>
          <w:szCs w:val="28"/>
        </w:rPr>
        <w:t xml:space="preserve">ыз ету мақсатында жүргiзiледi. </w:t>
      </w:r>
    </w:p>
    <w:p w:rsid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4658A9" w:rsidRDefault="002C5CD2" w:rsidP="00C32E14">
      <w:pPr>
        <w:spacing w:after="0" w:line="240" w:lineRule="auto"/>
        <w:ind w:firstLine="851"/>
        <w:jc w:val="both"/>
        <w:rPr>
          <w:rFonts w:ascii="Times New Roman" w:hAnsi="Times New Roman" w:cs="Times New Roman"/>
          <w:b/>
          <w:sz w:val="28"/>
          <w:szCs w:val="28"/>
        </w:rPr>
      </w:pPr>
      <w:r w:rsidRPr="004658A9">
        <w:rPr>
          <w:rFonts w:ascii="Times New Roman" w:hAnsi="Times New Roman" w:cs="Times New Roman"/>
          <w:b/>
          <w:sz w:val="28"/>
          <w:szCs w:val="28"/>
        </w:rPr>
        <w:t>Жер кадастрын жүргізу принциптері.</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Қазақстан Республикасы Үкiметiнiң қаулысымен белгiленген Қазақстан Республикасында мемлекеттiк жер кадастрын жүргiзу тәртiбiнде кадастр республика жерiнiң табиғи, экономикалық және құқықтық жағдайы, орналасқан жерi, көлемi туралы мәлiметтер жүйесi болып табылады </w:t>
      </w:r>
      <w:proofErr w:type="gramStart"/>
      <w:r w:rsidRPr="00C32E14">
        <w:rPr>
          <w:rFonts w:ascii="Times New Roman" w:hAnsi="Times New Roman" w:cs="Times New Roman"/>
          <w:sz w:val="28"/>
          <w:szCs w:val="28"/>
        </w:rPr>
        <w:t>деп</w:t>
      </w:r>
      <w:proofErr w:type="gramEnd"/>
      <w:r w:rsidRPr="00C32E14">
        <w:rPr>
          <w:rFonts w:ascii="Times New Roman" w:hAnsi="Times New Roman" w:cs="Times New Roman"/>
          <w:sz w:val="28"/>
          <w:szCs w:val="28"/>
        </w:rPr>
        <w:t xml:space="preserve"> көрсетілген. , жер учаскелерінің шекаралары, олардың сапалық сипаттамалары, жер учаскелерін есепке алу және бағалау,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да қажетті мәліметтер. Жер кадастры мемлекетті</w:t>
      </w:r>
      <w:proofErr w:type="gramStart"/>
      <w:r w:rsidRPr="00C32E14">
        <w:rPr>
          <w:rFonts w:ascii="Times New Roman" w:hAnsi="Times New Roman" w:cs="Times New Roman"/>
          <w:sz w:val="28"/>
          <w:szCs w:val="28"/>
        </w:rPr>
        <w:t>к</w:t>
      </w:r>
      <w:proofErr w:type="gramEnd"/>
      <w:r w:rsidRPr="00C32E14">
        <w:rPr>
          <w:rFonts w:ascii="Times New Roman" w:hAnsi="Times New Roman" w:cs="Times New Roman"/>
          <w:sz w:val="28"/>
          <w:szCs w:val="28"/>
        </w:rPr>
        <w:t xml:space="preserve"> кадастр жүйесінің құрамдас бөлігі болып табылады және оны жүргізу процесінде үнемі жаңартылып отыратын Қазақстан Республикасының жер ресурстарының жай-күйі, пайдаланылуы және қорғалуы туралы мәліметтердің жүйеленген жиынтығы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есепке алу және сақтау бірлігі болып же</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құқықтық қатынастардың субъектілеріне белгіленген тәртіппен бекітілген жабық шекараларда берілген жер учаскесі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proofErr w:type="gramStart"/>
      <w:r w:rsidRPr="00C32E14">
        <w:rPr>
          <w:rFonts w:ascii="Times New Roman" w:hAnsi="Times New Roman" w:cs="Times New Roman"/>
          <w:sz w:val="28"/>
          <w:szCs w:val="28"/>
        </w:rPr>
        <w:t>Жа</w:t>
      </w:r>
      <w:proofErr w:type="gramEnd"/>
      <w:r w:rsidRPr="00C32E14">
        <w:rPr>
          <w:rFonts w:ascii="Times New Roman" w:hAnsi="Times New Roman" w:cs="Times New Roman"/>
          <w:sz w:val="28"/>
          <w:szCs w:val="28"/>
        </w:rPr>
        <w:t>ңа есепке алу бірлігіне – жер учаскесіне көшу – жер пайдалану негізгі есепке алу бірлігі болған кеңестік кадастрдағы қабылданған есепке алу тәртібінен маңызды айырмашылығы. Себебі, жүргізілі</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жатқан жер реформасының нәтижесінде тек мемлекеттік заңды тұлғалар ғана емес, ең </w:t>
      </w:r>
      <w:r w:rsidRPr="00C32E14">
        <w:rPr>
          <w:rFonts w:ascii="Times New Roman" w:hAnsi="Times New Roman" w:cs="Times New Roman"/>
          <w:sz w:val="28"/>
          <w:szCs w:val="28"/>
        </w:rPr>
        <w:lastRenderedPageBreak/>
        <w:t>алдымен азаматтар мен мемлекеттік емес заңды тұлғалар да жерге меншік және пайдалану субъектілеріне айналды. Осыған байланысты, кеңестік кезеңдегі жерді есепке алудың негізгі базалық бірлігі – жер пайдаланудың орнына жаңа жағдайларда негізгі есепке алу бірлігі ретінде жер учаскесі түсінігін қолдану мақсатқа сай болып табылады, онымен қатар басқа да есепке алу бірліктері бар</w:t>
      </w:r>
      <w:proofErr w:type="gramStart"/>
      <w:r w:rsidRPr="00C32E14">
        <w:rPr>
          <w:rFonts w:ascii="Times New Roman" w:hAnsi="Times New Roman" w:cs="Times New Roman"/>
          <w:sz w:val="28"/>
          <w:szCs w:val="28"/>
        </w:rPr>
        <w:t>.</w:t>
      </w:r>
      <w:proofErr w:type="gramEnd"/>
      <w:r w:rsidRPr="00C32E14">
        <w:rPr>
          <w:rFonts w:ascii="Times New Roman" w:hAnsi="Times New Roman" w:cs="Times New Roman"/>
          <w:sz w:val="28"/>
          <w:szCs w:val="28"/>
        </w:rPr>
        <w:t xml:space="preserve"> </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айдаланылған – жер-кадастрлық квартал, жер</w:t>
      </w:r>
      <w:r w:rsidR="004658A9">
        <w:rPr>
          <w:rFonts w:ascii="Times New Roman" w:hAnsi="Times New Roman" w:cs="Times New Roman"/>
          <w:sz w:val="28"/>
          <w:szCs w:val="28"/>
        </w:rPr>
        <w:t xml:space="preserve"> пайдалану, жерге орналастыру, </w:t>
      </w:r>
      <w:r w:rsidR="004658A9">
        <w:rPr>
          <w:rFonts w:ascii="Times New Roman" w:hAnsi="Times New Roman" w:cs="Times New Roman"/>
          <w:sz w:val="28"/>
          <w:szCs w:val="28"/>
          <w:lang w:val="kk-KZ"/>
        </w:rPr>
        <w:t>а</w:t>
      </w:r>
      <w:r w:rsidRPr="00C32E14">
        <w:rPr>
          <w:rFonts w:ascii="Times New Roman" w:hAnsi="Times New Roman" w:cs="Times New Roman"/>
          <w:sz w:val="28"/>
          <w:szCs w:val="28"/>
        </w:rPr>
        <w:t>удан, облыс.</w:t>
      </w:r>
    </w:p>
    <w:p w:rsidR="002C5CD2" w:rsidRDefault="002C5CD2" w:rsidP="00C32E14">
      <w:pPr>
        <w:spacing w:after="0" w:line="240" w:lineRule="auto"/>
        <w:ind w:firstLine="851"/>
        <w:jc w:val="both"/>
        <w:rPr>
          <w:rFonts w:ascii="Times New Roman" w:hAnsi="Times New Roman" w:cs="Times New Roman"/>
          <w:sz w:val="28"/>
          <w:szCs w:val="28"/>
          <w:lang w:val="kk-KZ"/>
        </w:rPr>
      </w:pPr>
      <w:r w:rsidRPr="00C32E14">
        <w:rPr>
          <w:rFonts w:ascii="Times New Roman" w:hAnsi="Times New Roman" w:cs="Times New Roman"/>
          <w:sz w:val="28"/>
          <w:szCs w:val="28"/>
        </w:rPr>
        <w:t>Кадастрда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жер учаскесі үшін оны кеңістікте біржақты ажыратуға, оның көлемін және орналасқан жерін анықтауға, сондай-ақ шығындар сметасын (жер бағасы) анықтауға мүмкіндік беретін физикалық сипаттамалар жазылады. Жер учаскелері туралы мәліметтер оның кадастрлық нөмі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ін, орналасқан жерін, шекарасын, мәтіндік сипаттамасын көрсететін жер-кадастрлық карталармен сәйкестендіріледі. Мәліметтерді жинақтау тиісті әкімшілік аудандар деңгейінде жүзеге асырылады, онда жер учаскесінің кадастрлық нөмірі, жеке немесе заңды тұ</w:t>
      </w:r>
      <w:proofErr w:type="gramStart"/>
      <w:r w:rsidRPr="00C32E14">
        <w:rPr>
          <w:rFonts w:ascii="Times New Roman" w:hAnsi="Times New Roman" w:cs="Times New Roman"/>
          <w:sz w:val="28"/>
          <w:szCs w:val="28"/>
        </w:rPr>
        <w:t>лғаны</w:t>
      </w:r>
      <w:proofErr w:type="gramEnd"/>
      <w:r w:rsidRPr="00C32E14">
        <w:rPr>
          <w:rFonts w:ascii="Times New Roman" w:hAnsi="Times New Roman" w:cs="Times New Roman"/>
          <w:sz w:val="28"/>
          <w:szCs w:val="28"/>
        </w:rPr>
        <w:t xml:space="preserve">ң атауы, жер учаскесіне құқық субъектісі, актілер туралы мәліметтер тіркеледі және сақталады. атқарушы органдардың және басқа да құжаттардың, орналасқан жері мен көлемін, жер учаскесінің есептік құнын, нысаналы мақсатын, бөлінетіндігін және бөлінбейтіндігін, сервитуттарын, оны </w:t>
      </w:r>
      <w:proofErr w:type="gramStart"/>
      <w:r w:rsidRPr="00C32E14">
        <w:rPr>
          <w:rFonts w:ascii="Times New Roman" w:hAnsi="Times New Roman" w:cs="Times New Roman"/>
          <w:sz w:val="28"/>
          <w:szCs w:val="28"/>
        </w:rPr>
        <w:t>пайдалану</w:t>
      </w:r>
      <w:proofErr w:type="gramEnd"/>
      <w:r w:rsidRPr="00C32E14">
        <w:rPr>
          <w:rFonts w:ascii="Times New Roman" w:hAnsi="Times New Roman" w:cs="Times New Roman"/>
          <w:sz w:val="28"/>
          <w:szCs w:val="28"/>
        </w:rPr>
        <w:t>ға шектеулерді белгілейді. Бұл мәліметтер меншік нысандары, жер санаттары, аудандар, облыс, қала және жалпы республика бойынша жүйеленген.</w:t>
      </w:r>
    </w:p>
    <w:p w:rsidR="004658A9" w:rsidRP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кадастрының негізгі принциптері мыналар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тіркеу жүйесінің бірлігі</w:t>
      </w:r>
      <w:r w:rsidRPr="00C32E14">
        <w:rPr>
          <w:rFonts w:ascii="Times New Roman" w:hAnsi="Times New Roman" w:cs="Times New Roman"/>
          <w:sz w:val="28"/>
          <w:szCs w:val="28"/>
        </w:rPr>
        <w:t>. Бұл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жүйе бойынша бір әдістемелік негізде жүргізілуі керек деген сөз. Ол табиғи, экономикалық және құқықтық қатынастарда біртұтас мемлекеттік жер қорын сипаттайтын ғылыми негізделген көрсеткіштерге негізделуі керек. Бұл ретте кадастр жүйесінде,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іншіден, оның құрамдас бөліктерінің мазмұны мен жүзеге асырылу реттілігінде, екіншіден, жер кадастрын құрастыруда, ақпараттың мазмұны мен оны алу әдістерінде белгілі бір жүйелілік болуы керек. оның жеке буындарында (кәсіпорын, аудан, </w:t>
      </w:r>
      <w:proofErr w:type="gramStart"/>
      <w:r w:rsidRPr="00C32E14">
        <w:rPr>
          <w:rFonts w:ascii="Times New Roman" w:hAnsi="Times New Roman" w:cs="Times New Roman"/>
          <w:sz w:val="28"/>
          <w:szCs w:val="28"/>
        </w:rPr>
        <w:t>облыс, республика), үшіншіден, жер-кадастрлық құжаттаманың мазмұны бойынша төменгі деңгейден жоғары деңгейге дейін. Бірлік негізінде бұл жүйе жердің жай-күйі мен пайдалануындағы аймақтық белгілерді көрсетуі керек.</w:t>
      </w:r>
      <w:proofErr w:type="gramEnd"/>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 xml:space="preserve">Жер </w:t>
      </w:r>
      <w:proofErr w:type="gramStart"/>
      <w:r w:rsidRPr="004658A9">
        <w:rPr>
          <w:rFonts w:ascii="Times New Roman" w:hAnsi="Times New Roman" w:cs="Times New Roman"/>
          <w:i/>
          <w:sz w:val="28"/>
          <w:szCs w:val="28"/>
        </w:rPr>
        <w:t>кадастры</w:t>
      </w:r>
      <w:proofErr w:type="gramEnd"/>
      <w:r w:rsidRPr="004658A9">
        <w:rPr>
          <w:rFonts w:ascii="Times New Roman" w:hAnsi="Times New Roman" w:cs="Times New Roman"/>
          <w:i/>
          <w:sz w:val="28"/>
          <w:szCs w:val="28"/>
        </w:rPr>
        <w:t xml:space="preserve"> ақпаратының сенімділігі</w:t>
      </w:r>
      <w:r w:rsidRPr="00C32E14">
        <w:rPr>
          <w:rFonts w:ascii="Times New Roman" w:hAnsi="Times New Roman" w:cs="Times New Roman"/>
          <w:sz w:val="28"/>
          <w:szCs w:val="28"/>
        </w:rPr>
        <w:t xml:space="preserve"> олардың объективті болуын, яғни жер ресурстарының нақты көлемін, таралуын және сапасын нақты көрсетуді білдіреді. Жер кадастры кезінде жер учаскелерін есепке алудың, жерді зерттеудің, есепке алудың және бағалаудың осындай әдістерін қолдану қажет, бұл жердің табиғи, экономикалық және құқықтық жағдайы туралы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істік және басқа да мәселелерді шешуге қажетті дәлдікпен ақпарат береді. жерді пайдалану. Жер пайдалану жә</w:t>
      </w:r>
      <w:proofErr w:type="gramStart"/>
      <w:r w:rsidRPr="00C32E14">
        <w:rPr>
          <w:rFonts w:ascii="Times New Roman" w:hAnsi="Times New Roman" w:cs="Times New Roman"/>
          <w:sz w:val="28"/>
          <w:szCs w:val="28"/>
        </w:rPr>
        <w:t>не жа</w:t>
      </w:r>
      <w:proofErr w:type="gramEnd"/>
      <w:r w:rsidRPr="00C32E14">
        <w:rPr>
          <w:rFonts w:ascii="Times New Roman" w:hAnsi="Times New Roman" w:cs="Times New Roman"/>
          <w:sz w:val="28"/>
          <w:szCs w:val="28"/>
        </w:rPr>
        <w:t>ғдайына қарай жер бойынша жіктеледі. Сенімділік кадастрлық ақпараттың нақты көлеміне, сапалы жағдайына және жерді пайдалануына сәйкестік дәрежесімен сипатталады. Бұл талапты жердегі жерді маркшейдерлік зерттеудің заманауи әдістерін қолдану арқылы ғана қанағ</w:t>
      </w:r>
      <w:proofErr w:type="gramStart"/>
      <w:r w:rsidRPr="00C32E14">
        <w:rPr>
          <w:rFonts w:ascii="Times New Roman" w:hAnsi="Times New Roman" w:cs="Times New Roman"/>
          <w:sz w:val="28"/>
          <w:szCs w:val="28"/>
        </w:rPr>
        <w:t>аттандыру</w:t>
      </w:r>
      <w:proofErr w:type="gramEnd"/>
      <w:r w:rsidRPr="00C32E14">
        <w:rPr>
          <w:rFonts w:ascii="Times New Roman" w:hAnsi="Times New Roman" w:cs="Times New Roman"/>
          <w:sz w:val="28"/>
          <w:szCs w:val="28"/>
        </w:rPr>
        <w:t>ға болады.</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 xml:space="preserve">Жер кадастры </w:t>
      </w:r>
      <w:proofErr w:type="gramStart"/>
      <w:r w:rsidRPr="004658A9">
        <w:rPr>
          <w:rFonts w:ascii="Times New Roman" w:hAnsi="Times New Roman" w:cs="Times New Roman"/>
          <w:i/>
          <w:sz w:val="28"/>
          <w:szCs w:val="28"/>
        </w:rPr>
        <w:t>м</w:t>
      </w:r>
      <w:proofErr w:type="gramEnd"/>
      <w:r w:rsidRPr="004658A9">
        <w:rPr>
          <w:rFonts w:ascii="Times New Roman" w:hAnsi="Times New Roman" w:cs="Times New Roman"/>
          <w:i/>
          <w:sz w:val="28"/>
          <w:szCs w:val="28"/>
        </w:rPr>
        <w:t>әліметтерінің толықтығы</w:t>
      </w:r>
      <w:r w:rsidRPr="00C32E14">
        <w:rPr>
          <w:rFonts w:ascii="Times New Roman" w:hAnsi="Times New Roman" w:cs="Times New Roman"/>
          <w:sz w:val="28"/>
          <w:szCs w:val="28"/>
        </w:rPr>
        <w:t xml:space="preserve">. Жер кадастры жердің табиғи, экономикалық және құқықтық жағдайы туралы қажетті мәліметтердің барлық жиынтығын қажетсіз егжей-тегжейсіз қамтуға </w:t>
      </w:r>
      <w:proofErr w:type="gramStart"/>
      <w:r w:rsidRPr="00C32E14">
        <w:rPr>
          <w:rFonts w:ascii="Times New Roman" w:hAnsi="Times New Roman" w:cs="Times New Roman"/>
          <w:sz w:val="28"/>
          <w:szCs w:val="28"/>
        </w:rPr>
        <w:t>тиіс</w:t>
      </w:r>
      <w:proofErr w:type="gramEnd"/>
      <w:r w:rsidRPr="00C32E14">
        <w:rPr>
          <w:rFonts w:ascii="Times New Roman" w:hAnsi="Times New Roman" w:cs="Times New Roman"/>
          <w:sz w:val="28"/>
          <w:szCs w:val="28"/>
        </w:rPr>
        <w:t>. Бұл принциптен кадастрлық ақпараттың егжей-тегжейлі болу дәрежесі және оның құжаттамасының мазмұны оның жүзеге асырылатын жеріне (аудан, облыс, республика) байланысты екендігі шығады.</w:t>
      </w:r>
    </w:p>
    <w:p w:rsidR="00652809" w:rsidRPr="00C32E14" w:rsidRDefault="00652809" w:rsidP="00C32E14">
      <w:pPr>
        <w:spacing w:after="0" w:line="240" w:lineRule="auto"/>
        <w:ind w:firstLine="851"/>
        <w:jc w:val="both"/>
        <w:rPr>
          <w:rFonts w:ascii="Times New Roman" w:hAnsi="Times New Roman" w:cs="Times New Roman"/>
          <w:sz w:val="28"/>
          <w:szCs w:val="28"/>
        </w:rPr>
      </w:pPr>
      <w:proofErr w:type="gramStart"/>
      <w:r w:rsidRPr="004658A9">
        <w:rPr>
          <w:rFonts w:ascii="Times New Roman" w:hAnsi="Times New Roman" w:cs="Times New Roman"/>
          <w:i/>
          <w:sz w:val="28"/>
          <w:szCs w:val="28"/>
        </w:rPr>
        <w:t>Б</w:t>
      </w:r>
      <w:proofErr w:type="gramEnd"/>
      <w:r w:rsidRPr="004658A9">
        <w:rPr>
          <w:rFonts w:ascii="Times New Roman" w:hAnsi="Times New Roman" w:cs="Times New Roman"/>
          <w:i/>
          <w:sz w:val="28"/>
          <w:szCs w:val="28"/>
        </w:rPr>
        <w:t>ірыңғай мемлекеттік жер қорының барлық жерлерін кадастрлық қамту.</w:t>
      </w:r>
      <w:r w:rsidRPr="00C32E14">
        <w:rPr>
          <w:rFonts w:ascii="Times New Roman" w:hAnsi="Times New Roman" w:cs="Times New Roman"/>
          <w:sz w:val="28"/>
          <w:szCs w:val="28"/>
        </w:rPr>
        <w:t xml:space="preserve"> Жер қорының мөлшері, жай-күйі және пайдаланылуы туралы нақты және </w:t>
      </w:r>
      <w:proofErr w:type="gramStart"/>
      <w:r w:rsidRPr="00C32E14">
        <w:rPr>
          <w:rFonts w:ascii="Times New Roman" w:hAnsi="Times New Roman" w:cs="Times New Roman"/>
          <w:sz w:val="28"/>
          <w:szCs w:val="28"/>
        </w:rPr>
        <w:t>толы</w:t>
      </w:r>
      <w:proofErr w:type="gramEnd"/>
      <w:r w:rsidRPr="00C32E14">
        <w:rPr>
          <w:rFonts w:ascii="Times New Roman" w:hAnsi="Times New Roman" w:cs="Times New Roman"/>
          <w:sz w:val="28"/>
          <w:szCs w:val="28"/>
        </w:rPr>
        <w:t>қ ақпарат алу үшін олардың нақты пайдаланылғанына және кадастр кезінде кімге берілгеніне қарамастан барлық жерлерді есепке алу қажет.</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үздіксіздігі</w:t>
      </w:r>
      <w:r w:rsidRPr="00C32E14">
        <w:rPr>
          <w:rFonts w:ascii="Times New Roman" w:hAnsi="Times New Roman" w:cs="Times New Roman"/>
          <w:sz w:val="28"/>
          <w:szCs w:val="28"/>
        </w:rPr>
        <w:t>. Жер қорындағы барлық өзгерістер (жерді түрлендіру, жерді алу, жер учаскесін беру, жаңа жерді игеру және т.б.) міндетті түрде ескерілі</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кадастрлық құжаттамада көрсетіледі. Өзгерістердің сипатына қарай кейбір ақпараттар (есепке алу, тіркеу) олардың орын алуына қарай жүйелі түрде көрсетіледі, ал басқалары (</w:t>
      </w:r>
      <w:proofErr w:type="gramStart"/>
      <w:r w:rsidRPr="00C32E14">
        <w:rPr>
          <w:rFonts w:ascii="Times New Roman" w:hAnsi="Times New Roman" w:cs="Times New Roman"/>
          <w:sz w:val="28"/>
          <w:szCs w:val="28"/>
        </w:rPr>
        <w:t>ба</w:t>
      </w:r>
      <w:proofErr w:type="gramEnd"/>
      <w:r w:rsidRPr="00C32E14">
        <w:rPr>
          <w:rFonts w:ascii="Times New Roman" w:hAnsi="Times New Roman" w:cs="Times New Roman"/>
          <w:sz w:val="28"/>
          <w:szCs w:val="28"/>
        </w:rPr>
        <w:t>ғалау) үздіксіз немесе таңдамалы түрде кезеңді түрде жаңартылып отырады. Осылайша, жер кадастрын жүргізудің үздіксізді</w:t>
      </w:r>
      <w:proofErr w:type="gramStart"/>
      <w:r w:rsidRPr="00C32E14">
        <w:rPr>
          <w:rFonts w:ascii="Times New Roman" w:hAnsi="Times New Roman" w:cs="Times New Roman"/>
          <w:sz w:val="28"/>
          <w:szCs w:val="28"/>
        </w:rPr>
        <w:t>гі ж</w:t>
      </w:r>
      <w:proofErr w:type="gramEnd"/>
      <w:r w:rsidRPr="00C32E14">
        <w:rPr>
          <w:rFonts w:ascii="Times New Roman" w:hAnsi="Times New Roman" w:cs="Times New Roman"/>
          <w:sz w:val="28"/>
          <w:szCs w:val="28"/>
        </w:rPr>
        <w:t>әне оның деректерінің өзектілігі қамтамасыз етіледі.</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 xml:space="preserve">Жер кадастрының құжаттамасы. </w:t>
      </w:r>
      <w:r w:rsidRPr="00C32E14">
        <w:rPr>
          <w:rFonts w:ascii="Times New Roman" w:hAnsi="Times New Roman" w:cs="Times New Roman"/>
          <w:sz w:val="28"/>
          <w:szCs w:val="28"/>
        </w:rPr>
        <w:t>Бұл принцип жерлердің табиғи, экономикалық және құқықтық жағдайы туралы мәліметтерді алу және есепке алу тек тиі</w:t>
      </w:r>
      <w:proofErr w:type="gramStart"/>
      <w:r w:rsidRPr="00C32E14">
        <w:rPr>
          <w:rFonts w:ascii="Times New Roman" w:hAnsi="Times New Roman" w:cs="Times New Roman"/>
          <w:sz w:val="28"/>
          <w:szCs w:val="28"/>
        </w:rPr>
        <w:t>ст</w:t>
      </w:r>
      <w:proofErr w:type="gramEnd"/>
      <w:r w:rsidRPr="00C32E14">
        <w:rPr>
          <w:rFonts w:ascii="Times New Roman" w:hAnsi="Times New Roman" w:cs="Times New Roman"/>
          <w:sz w:val="28"/>
          <w:szCs w:val="28"/>
        </w:rPr>
        <w:t>і құжаттар мен материалдар негізінде жүзеге асырылуы тиіс екенін білдіреді. Сонымен, жер учаскелерін тіркеу кезінде олар тиісті мемлекеттік органдардың шешімдеріне немесе олармен жасалған мә</w:t>
      </w:r>
      <w:proofErr w:type="gramStart"/>
      <w:r w:rsidRPr="00C32E14">
        <w:rPr>
          <w:rFonts w:ascii="Times New Roman" w:hAnsi="Times New Roman" w:cs="Times New Roman"/>
          <w:sz w:val="28"/>
          <w:szCs w:val="28"/>
        </w:rPr>
        <w:t>м</w:t>
      </w:r>
      <w:proofErr w:type="gramEnd"/>
      <w:r w:rsidRPr="00C32E14">
        <w:rPr>
          <w:rFonts w:ascii="Times New Roman" w:hAnsi="Times New Roman" w:cs="Times New Roman"/>
          <w:sz w:val="28"/>
          <w:szCs w:val="28"/>
        </w:rPr>
        <w:t>ілелер туралы нотариалды куәландырылған құжаттарға негізделеді. Жерді есепке алу мен бағалауда түсіру және зерттеу материалдарының маңызы зор.</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Кадастрлық мәліметтердің кө</w:t>
      </w:r>
      <w:proofErr w:type="gramStart"/>
      <w:r w:rsidRPr="004658A9">
        <w:rPr>
          <w:rFonts w:ascii="Times New Roman" w:hAnsi="Times New Roman" w:cs="Times New Roman"/>
          <w:i/>
          <w:sz w:val="28"/>
          <w:szCs w:val="28"/>
        </w:rPr>
        <w:t>р</w:t>
      </w:r>
      <w:proofErr w:type="gramEnd"/>
      <w:r w:rsidRPr="004658A9">
        <w:rPr>
          <w:rFonts w:ascii="Times New Roman" w:hAnsi="Times New Roman" w:cs="Times New Roman"/>
          <w:i/>
          <w:sz w:val="28"/>
          <w:szCs w:val="28"/>
        </w:rPr>
        <w:t>інуі, анықтығы және қолжетімділігі.</w:t>
      </w:r>
      <w:r w:rsidRPr="00C32E14">
        <w:rPr>
          <w:rFonts w:ascii="Times New Roman" w:hAnsi="Times New Roman" w:cs="Times New Roman"/>
          <w:sz w:val="28"/>
          <w:szCs w:val="28"/>
        </w:rPr>
        <w:t xml:space="preserve"> Жер кадастрының материалдары мен мәліметтері жерді пайдалану мен қорғаудың әртүрлі экономикалық, құқықтық және басқа да мәселелерін шешу кезінде жеке және заңды тұлғаларға барынша түсінікті және қолжетімді болуы керек. Кө</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інуге, анықтыққа және қолжетімділікке кадастрлық құжаттамадағы материалдарды ұтымды және ыңғайлы орналастыру арқылы ғана емес, сонымен қатар әртүрлі картографиялық материалдарды және кадастрлық ақпаратты, оның ішінде электронды карталарды жинау, талдау, өңдеу, сақтау және беру үшін компьютерлік технологияларды пайдалану арқылы қол жеткізіледі. және жоспарлар, картограммалар, диаграммалар және </w:t>
      </w:r>
      <w:proofErr w:type="gramStart"/>
      <w:r w:rsidRPr="00C32E14">
        <w:rPr>
          <w:rFonts w:ascii="Times New Roman" w:hAnsi="Times New Roman" w:cs="Times New Roman"/>
          <w:sz w:val="28"/>
          <w:szCs w:val="28"/>
        </w:rPr>
        <w:t>т.б</w:t>
      </w:r>
      <w:proofErr w:type="gramEnd"/>
      <w:r w:rsidRPr="00C32E14">
        <w:rPr>
          <w:rFonts w:ascii="Times New Roman" w:hAnsi="Times New Roman" w:cs="Times New Roman"/>
          <w:sz w:val="28"/>
          <w:szCs w:val="28"/>
        </w:rPr>
        <w:t>. ...</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экономикалық тиімділігі</w:t>
      </w:r>
      <w:r w:rsidRPr="00C32E14">
        <w:rPr>
          <w:rFonts w:ascii="Times New Roman" w:hAnsi="Times New Roman" w:cs="Times New Roman"/>
          <w:sz w:val="28"/>
          <w:szCs w:val="28"/>
        </w:rPr>
        <w:t>. Өлшеу мен тексерудің заманауи әдістерін, сондай-ақ компьютерлік технологияларды қолдану қажетті ақпаратты ең аз шығынмен алуды және жаңартып отыруды қамтамасыз етеді. Аэрофототүсі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ілім және аэроғарыштық түсіру материалдарын пайдалану жер қорының бөлінуіндегі, жай-күйі мен пайдалануындағы ағымдағы өзгерістерді ескере отырып, қ</w:t>
      </w:r>
      <w:proofErr w:type="gramStart"/>
      <w:r w:rsidRPr="00C32E14">
        <w:rPr>
          <w:rFonts w:ascii="Times New Roman" w:hAnsi="Times New Roman" w:cs="Times New Roman"/>
          <w:sz w:val="28"/>
          <w:szCs w:val="28"/>
        </w:rPr>
        <w:t>ыс</w:t>
      </w:r>
      <w:proofErr w:type="gramEnd"/>
      <w:r w:rsidRPr="00C32E14">
        <w:rPr>
          <w:rFonts w:ascii="Times New Roman" w:hAnsi="Times New Roman" w:cs="Times New Roman"/>
          <w:sz w:val="28"/>
          <w:szCs w:val="28"/>
        </w:rPr>
        <w:t>қа мерзімде еліміздің бүкіл аумағы туралы кең көлемді ақпарат алуға мүмкіндік береді.</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Жер кадастрын орталықтандырылған мемлекетті</w:t>
      </w:r>
      <w:proofErr w:type="gramStart"/>
      <w:r w:rsidRPr="004658A9">
        <w:rPr>
          <w:rFonts w:ascii="Times New Roman" w:hAnsi="Times New Roman" w:cs="Times New Roman"/>
          <w:i/>
          <w:sz w:val="28"/>
          <w:szCs w:val="28"/>
        </w:rPr>
        <w:t>к</w:t>
      </w:r>
      <w:proofErr w:type="gramEnd"/>
      <w:r w:rsidRPr="004658A9">
        <w:rPr>
          <w:rFonts w:ascii="Times New Roman" w:hAnsi="Times New Roman" w:cs="Times New Roman"/>
          <w:i/>
          <w:sz w:val="28"/>
          <w:szCs w:val="28"/>
        </w:rPr>
        <w:t xml:space="preserve"> </w:t>
      </w:r>
      <w:proofErr w:type="gramStart"/>
      <w:r w:rsidRPr="004658A9">
        <w:rPr>
          <w:rFonts w:ascii="Times New Roman" w:hAnsi="Times New Roman" w:cs="Times New Roman"/>
          <w:i/>
          <w:sz w:val="28"/>
          <w:szCs w:val="28"/>
        </w:rPr>
        <w:t>бас</w:t>
      </w:r>
      <w:proofErr w:type="gramEnd"/>
      <w:r w:rsidRPr="004658A9">
        <w:rPr>
          <w:rFonts w:ascii="Times New Roman" w:hAnsi="Times New Roman" w:cs="Times New Roman"/>
          <w:i/>
          <w:sz w:val="28"/>
          <w:szCs w:val="28"/>
        </w:rPr>
        <w:t>қару</w:t>
      </w:r>
      <w:r w:rsidRPr="00C32E14">
        <w:rPr>
          <w:rFonts w:ascii="Times New Roman" w:hAnsi="Times New Roman" w:cs="Times New Roman"/>
          <w:sz w:val="28"/>
          <w:szCs w:val="28"/>
        </w:rPr>
        <w:t xml:space="preserve">. Мұндай орталықтандырылған басқару кадастрлық жұмыстардың бірыңғай әдістеме бойынша жүргізілуін қамтамасыз етуге және ел үшін жер қорының жай-күйі мен пайдаланылуы туралы сенімді, салыстырмалы мәліметтер </w:t>
      </w:r>
      <w:proofErr w:type="gramStart"/>
      <w:r w:rsidRPr="00C32E14">
        <w:rPr>
          <w:rFonts w:ascii="Times New Roman" w:hAnsi="Times New Roman" w:cs="Times New Roman"/>
          <w:sz w:val="28"/>
          <w:szCs w:val="28"/>
        </w:rPr>
        <w:t>алу</w:t>
      </w:r>
      <w:proofErr w:type="gramEnd"/>
      <w:r w:rsidRPr="00C32E14">
        <w:rPr>
          <w:rFonts w:ascii="Times New Roman" w:hAnsi="Times New Roman" w:cs="Times New Roman"/>
          <w:sz w:val="28"/>
          <w:szCs w:val="28"/>
        </w:rPr>
        <w:t>ға мүмкіндік береді. Қазақстан Республикасында мемлекеттік жер кадастрын басқару, жүргізуді ұйымдастыру Жер ресурстарын басқару комитеті</w:t>
      </w:r>
      <w:proofErr w:type="gramStart"/>
      <w:r w:rsidRPr="00C32E14">
        <w:rPr>
          <w:rFonts w:ascii="Times New Roman" w:hAnsi="Times New Roman" w:cs="Times New Roman"/>
          <w:sz w:val="28"/>
          <w:szCs w:val="28"/>
        </w:rPr>
        <w:t>не ж</w:t>
      </w:r>
      <w:proofErr w:type="gramEnd"/>
      <w:r w:rsidRPr="00C32E14">
        <w:rPr>
          <w:rFonts w:ascii="Times New Roman" w:hAnsi="Times New Roman" w:cs="Times New Roman"/>
          <w:sz w:val="28"/>
          <w:szCs w:val="28"/>
        </w:rPr>
        <w:t xml:space="preserve">үктелген. Жер ресурстарын басқару комитеті жерді пайдалануды, жерге меншік құқығын тіркеу, жерді мемлекеттік есепке алу және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да жер-кадастрлық жұмыстарға басшылық жасайды.</w:t>
      </w:r>
    </w:p>
    <w:p w:rsidR="00C32E14" w:rsidRPr="00C32E14" w:rsidRDefault="005B1C1A"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Комитет т</w:t>
      </w:r>
      <w:r w:rsidR="00C32E14" w:rsidRPr="00C32E14">
        <w:rPr>
          <w:rFonts w:ascii="Times New Roman" w:hAnsi="Times New Roman" w:cs="Times New Roman"/>
          <w:sz w:val="28"/>
          <w:szCs w:val="28"/>
        </w:rPr>
        <w:t>опырақ және геоботаникалық зерттеулерді жүргізу, жоспарлау және карто</w:t>
      </w:r>
      <w:r>
        <w:rPr>
          <w:rFonts w:ascii="Times New Roman" w:hAnsi="Times New Roman" w:cs="Times New Roman"/>
          <w:sz w:val="28"/>
          <w:szCs w:val="28"/>
        </w:rPr>
        <w:t xml:space="preserve">графиялық материалдарды </w:t>
      </w:r>
      <w:r>
        <w:rPr>
          <w:rFonts w:ascii="Times New Roman" w:hAnsi="Times New Roman" w:cs="Times New Roman"/>
          <w:sz w:val="28"/>
          <w:szCs w:val="28"/>
          <w:lang w:val="kk-KZ"/>
        </w:rPr>
        <w:t>әзірлеу</w:t>
      </w:r>
      <w:bookmarkStart w:id="0" w:name="_GoBack"/>
      <w:bookmarkEnd w:id="0"/>
      <w:r w:rsidR="00C32E14" w:rsidRPr="00C32E14">
        <w:rPr>
          <w:rFonts w:ascii="Times New Roman" w:hAnsi="Times New Roman" w:cs="Times New Roman"/>
          <w:sz w:val="28"/>
          <w:szCs w:val="28"/>
        </w:rPr>
        <w:t xml:space="preserve">, жерлерді есепке алу, есепке алу және оларды бағалау бойынша нұсқаулықтар мен нұсқауларды әзірлейді және бекітеді. </w:t>
      </w:r>
      <w:proofErr w:type="gramStart"/>
      <w:r w:rsidR="00C32E14" w:rsidRPr="00C32E14">
        <w:rPr>
          <w:rFonts w:ascii="Times New Roman" w:hAnsi="Times New Roman" w:cs="Times New Roman"/>
          <w:sz w:val="28"/>
          <w:szCs w:val="28"/>
        </w:rPr>
        <w:t>Комитет жер учаскелерінің бар-жоғы және оларды санаттар, жер және жер пайдаланушылар бойынша бөлу туралы м</w:t>
      </w:r>
      <w:proofErr w:type="gramEnd"/>
      <w:r w:rsidR="00C32E14" w:rsidRPr="00C32E14">
        <w:rPr>
          <w:rFonts w:ascii="Times New Roman" w:hAnsi="Times New Roman" w:cs="Times New Roman"/>
          <w:sz w:val="28"/>
          <w:szCs w:val="28"/>
        </w:rPr>
        <w:t>ә</w:t>
      </w:r>
      <w:proofErr w:type="gramStart"/>
      <w:r w:rsidR="00C32E14" w:rsidRPr="00C32E14">
        <w:rPr>
          <w:rFonts w:ascii="Times New Roman" w:hAnsi="Times New Roman" w:cs="Times New Roman"/>
          <w:sz w:val="28"/>
          <w:szCs w:val="28"/>
        </w:rPr>
        <w:t>л</w:t>
      </w:r>
      <w:proofErr w:type="gramEnd"/>
      <w:r w:rsidR="00C32E14" w:rsidRPr="00C32E14">
        <w:rPr>
          <w:rFonts w:ascii="Times New Roman" w:hAnsi="Times New Roman" w:cs="Times New Roman"/>
          <w:sz w:val="28"/>
          <w:szCs w:val="28"/>
        </w:rPr>
        <w:t>іметтерді жүйелеуді, зерделеуді және сақтауды, сондай-ақ жарияланатын жер-кадастрлық материалдардың жариялануын қамтамасыз етеді.</w:t>
      </w:r>
    </w:p>
    <w:sectPr w:rsidR="00C32E14" w:rsidRPr="00C32E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805"/>
    <w:rsid w:val="001E6316"/>
    <w:rsid w:val="002C5CD2"/>
    <w:rsid w:val="003911CD"/>
    <w:rsid w:val="004658A9"/>
    <w:rsid w:val="004D2D46"/>
    <w:rsid w:val="005B1C1A"/>
    <w:rsid w:val="00652809"/>
    <w:rsid w:val="00B059FD"/>
    <w:rsid w:val="00C32E14"/>
    <w:rsid w:val="00C70805"/>
    <w:rsid w:val="00F73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2628</Words>
  <Characters>14980</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9</cp:revision>
  <dcterms:created xsi:type="dcterms:W3CDTF">2021-11-08T02:52:00Z</dcterms:created>
  <dcterms:modified xsi:type="dcterms:W3CDTF">2021-11-08T03:10:00Z</dcterms:modified>
</cp:coreProperties>
</file>